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F69F" w14:textId="04901AFA" w:rsidR="00DE1E01" w:rsidRPr="008F6BE9" w:rsidRDefault="008F6BE9" w:rsidP="008F6BE9">
      <w:pPr>
        <w:jc w:val="center"/>
        <w:rPr>
          <w:b/>
          <w:bCs/>
          <w:i/>
          <w:iCs/>
          <w:u w:val="single"/>
        </w:rPr>
      </w:pPr>
      <w:r w:rsidRPr="008F6BE9">
        <w:rPr>
          <w:b/>
          <w:bCs/>
          <w:i/>
          <w:iCs/>
          <w:u w:val="single"/>
        </w:rPr>
        <w:t>Inclusive Academia</w:t>
      </w:r>
    </w:p>
    <w:p w14:paraId="66EB980A" w14:textId="77777777" w:rsidR="008F6BE9" w:rsidRDefault="008F6BE9"/>
    <w:p w14:paraId="27679DDF" w14:textId="680C0393" w:rsidR="008F6BE9" w:rsidRDefault="008F6BE9">
      <w:r>
        <w:t>July 2020</w:t>
      </w:r>
    </w:p>
    <w:p w14:paraId="1D5F9DBF" w14:textId="5CA00483" w:rsidR="008F6BE9" w:rsidRDefault="008F6BE9" w:rsidP="008F6BE9">
      <w:pPr>
        <w:pStyle w:val="ListParagraph"/>
        <w:numPr>
          <w:ilvl w:val="0"/>
          <w:numId w:val="1"/>
        </w:numPr>
      </w:pPr>
      <w:r>
        <w:t>Combating Systemic Racism in Higher Education: An Open Letter to STEM from Faculty of Color</w:t>
      </w:r>
      <w:r w:rsidR="0003274C">
        <w:t xml:space="preserve"> - </w:t>
      </w:r>
      <w:r>
        <w:t>By Paul H. Barber &amp; Tyrone B Hayes</w:t>
      </w:r>
    </w:p>
    <w:p w14:paraId="39C5BDB6" w14:textId="79171E8A" w:rsidR="008F6BE9" w:rsidRDefault="008F6BE9" w:rsidP="008F6BE9">
      <w:r>
        <w:t>August 2020 – Lab Retreat</w:t>
      </w:r>
    </w:p>
    <w:p w14:paraId="1FC6033A" w14:textId="61A8AE46" w:rsidR="008F6BE9" w:rsidRDefault="00FB426D" w:rsidP="00FB426D">
      <w:pPr>
        <w:pStyle w:val="ListParagraph"/>
        <w:numPr>
          <w:ilvl w:val="0"/>
          <w:numId w:val="1"/>
        </w:numPr>
      </w:pPr>
      <w:r>
        <w:t>Racism</w:t>
      </w:r>
    </w:p>
    <w:p w14:paraId="4DB10A06" w14:textId="4F5AAD38" w:rsidR="00FB426D" w:rsidRDefault="00000000" w:rsidP="00FB426D">
      <w:pPr>
        <w:pStyle w:val="ListParagraph"/>
        <w:numPr>
          <w:ilvl w:val="1"/>
          <w:numId w:val="1"/>
        </w:numPr>
      </w:pPr>
      <w:hyperlink r:id="rId5" w:history="1">
        <w:r w:rsidR="00FB426D" w:rsidRPr="00FB426D">
          <w:rPr>
            <w:rStyle w:val="Hyperlink"/>
          </w:rPr>
          <w:t>The 1619 Project</w:t>
        </w:r>
      </w:hyperlink>
      <w:r w:rsidR="00FB426D">
        <w:t xml:space="preserve"> – New York Times</w:t>
      </w:r>
    </w:p>
    <w:p w14:paraId="1BDA768D" w14:textId="115A951C" w:rsidR="00FB426D" w:rsidRDefault="00000000" w:rsidP="00FB426D">
      <w:pPr>
        <w:pStyle w:val="ListParagraph"/>
        <w:numPr>
          <w:ilvl w:val="1"/>
          <w:numId w:val="1"/>
        </w:numPr>
      </w:pPr>
      <w:hyperlink r:id="rId6" w:history="1">
        <w:r w:rsidR="00FB426D" w:rsidRPr="0003274C">
          <w:rPr>
            <w:rStyle w:val="Hyperlink"/>
          </w:rPr>
          <w:t>David R. Williams: How racism makes us sick</w:t>
        </w:r>
      </w:hyperlink>
      <w:r w:rsidR="0003274C">
        <w:t xml:space="preserve"> | TED Talk</w:t>
      </w:r>
      <w:r w:rsidR="00FB426D">
        <w:t xml:space="preserve"> </w:t>
      </w:r>
      <w:r w:rsidR="00C1457B">
        <w:t>2016</w:t>
      </w:r>
    </w:p>
    <w:p w14:paraId="2702C80E" w14:textId="7D2FD826" w:rsidR="00FB426D" w:rsidRDefault="00000000" w:rsidP="00DD1351">
      <w:pPr>
        <w:pStyle w:val="ListParagraph"/>
        <w:numPr>
          <w:ilvl w:val="1"/>
          <w:numId w:val="1"/>
        </w:numPr>
      </w:pPr>
      <w:hyperlink r:id="rId7" w:history="1">
        <w:r w:rsidR="00FB426D" w:rsidRPr="0003274C">
          <w:rPr>
            <w:rStyle w:val="Hyperlink"/>
          </w:rPr>
          <w:t>Race Matters</w:t>
        </w:r>
      </w:hyperlink>
      <w:r w:rsidR="00FB426D">
        <w:t xml:space="preserve"> </w:t>
      </w:r>
      <w:r w:rsidR="0003274C">
        <w:t xml:space="preserve">By David J </w:t>
      </w:r>
      <w:proofErr w:type="spellStart"/>
      <w:r w:rsidR="0003274C">
        <w:t>Asai</w:t>
      </w:r>
      <w:proofErr w:type="spellEnd"/>
      <w:r w:rsidR="0003274C">
        <w:t xml:space="preserve"> - </w:t>
      </w:r>
      <w:r w:rsidR="00FB426D">
        <w:t>Cell Press</w:t>
      </w:r>
      <w:r w:rsidR="00C1457B">
        <w:t xml:space="preserve"> 2020</w:t>
      </w:r>
    </w:p>
    <w:p w14:paraId="1F293FF4" w14:textId="1E898EBC" w:rsidR="0003274C" w:rsidRDefault="00000000" w:rsidP="00FB426D">
      <w:pPr>
        <w:pStyle w:val="ListParagraph"/>
        <w:numPr>
          <w:ilvl w:val="1"/>
          <w:numId w:val="1"/>
        </w:numPr>
      </w:pPr>
      <w:hyperlink r:id="rId8" w:history="1">
        <w:r w:rsidR="0003274C" w:rsidRPr="0003274C">
          <w:rPr>
            <w:rStyle w:val="Hyperlink"/>
          </w:rPr>
          <w:t>An Open Letter to the Yale Administration from Black Graduate Students and Allies</w:t>
        </w:r>
      </w:hyperlink>
    </w:p>
    <w:p w14:paraId="1F329D88" w14:textId="3BAD72FB" w:rsidR="00FB426D" w:rsidRDefault="00000000" w:rsidP="0003274C">
      <w:pPr>
        <w:pStyle w:val="ListParagraph"/>
        <w:numPr>
          <w:ilvl w:val="1"/>
          <w:numId w:val="1"/>
        </w:numPr>
      </w:pPr>
      <w:hyperlink r:id="rId9" w:history="1">
        <w:r w:rsidR="00FB426D" w:rsidRPr="0003274C">
          <w:rPr>
            <w:rStyle w:val="Hyperlink"/>
          </w:rPr>
          <w:t xml:space="preserve">I </w:t>
        </w:r>
        <w:r w:rsidR="0003274C" w:rsidRPr="0003274C">
          <w:rPr>
            <w:rStyle w:val="Hyperlink"/>
          </w:rPr>
          <w:t>A</w:t>
        </w:r>
        <w:r w:rsidR="00FB426D" w:rsidRPr="0003274C">
          <w:rPr>
            <w:rStyle w:val="Hyperlink"/>
          </w:rPr>
          <w:t xml:space="preserve">m </w:t>
        </w:r>
        <w:r w:rsidR="0003274C" w:rsidRPr="0003274C">
          <w:rPr>
            <w:rStyle w:val="Hyperlink"/>
          </w:rPr>
          <w:t>N</w:t>
        </w:r>
        <w:r w:rsidR="00FB426D" w:rsidRPr="0003274C">
          <w:rPr>
            <w:rStyle w:val="Hyperlink"/>
          </w:rPr>
          <w:t xml:space="preserve">ot </w:t>
        </w:r>
        <w:r w:rsidR="0003274C" w:rsidRPr="0003274C">
          <w:rPr>
            <w:rStyle w:val="Hyperlink"/>
          </w:rPr>
          <w:t>Y</w:t>
        </w:r>
        <w:r w:rsidR="00FB426D" w:rsidRPr="0003274C">
          <w:rPr>
            <w:rStyle w:val="Hyperlink"/>
          </w:rPr>
          <w:t xml:space="preserve">our </w:t>
        </w:r>
        <w:r w:rsidR="0003274C" w:rsidRPr="0003274C">
          <w:rPr>
            <w:rStyle w:val="Hyperlink"/>
          </w:rPr>
          <w:t>N</w:t>
        </w:r>
        <w:r w:rsidR="00FB426D" w:rsidRPr="0003274C">
          <w:rPr>
            <w:rStyle w:val="Hyperlink"/>
          </w:rPr>
          <w:t>egro</w:t>
        </w:r>
      </w:hyperlink>
      <w:r w:rsidR="00FB426D">
        <w:t xml:space="preserve"> </w:t>
      </w:r>
      <w:r w:rsidR="0003274C">
        <w:t>–</w:t>
      </w:r>
      <w:r w:rsidR="00FB426D">
        <w:t xml:space="preserve"> </w:t>
      </w:r>
      <w:r w:rsidR="0003274C">
        <w:t>Film D</w:t>
      </w:r>
      <w:r w:rsidR="00FB426D">
        <w:t>ocumentary</w:t>
      </w:r>
      <w:r w:rsidR="0003274C">
        <w:t xml:space="preserve"> 2016</w:t>
      </w:r>
    </w:p>
    <w:p w14:paraId="79172794" w14:textId="5C2C159A" w:rsidR="00FB426D" w:rsidRDefault="00FB426D" w:rsidP="00FB426D">
      <w:pPr>
        <w:pStyle w:val="ListParagraph"/>
        <w:numPr>
          <w:ilvl w:val="0"/>
          <w:numId w:val="1"/>
        </w:numPr>
      </w:pPr>
      <w:r>
        <w:t>Sexism</w:t>
      </w:r>
    </w:p>
    <w:p w14:paraId="22459AED" w14:textId="1E357720" w:rsidR="00944244" w:rsidRDefault="00000000" w:rsidP="00944244">
      <w:pPr>
        <w:pStyle w:val="ListParagraph"/>
        <w:numPr>
          <w:ilvl w:val="1"/>
          <w:numId w:val="1"/>
        </w:numPr>
      </w:pPr>
      <w:hyperlink r:id="rId10" w:history="1">
        <w:r w:rsidR="0089662B" w:rsidRPr="0089662B">
          <w:rPr>
            <w:rStyle w:val="Hyperlink"/>
          </w:rPr>
          <w:t>Women Scientists Were Written Out of History. It’s Margaret Rossiter’s Lifelong Mission to Fix That</w:t>
        </w:r>
      </w:hyperlink>
      <w:r w:rsidR="0089662B">
        <w:t xml:space="preserve"> – Science 2019</w:t>
      </w:r>
    </w:p>
    <w:p w14:paraId="0427BC47" w14:textId="12D548BE" w:rsidR="00C1457B" w:rsidRDefault="00000000" w:rsidP="00944244">
      <w:pPr>
        <w:pStyle w:val="ListParagraph"/>
        <w:numPr>
          <w:ilvl w:val="1"/>
          <w:numId w:val="1"/>
        </w:numPr>
      </w:pPr>
      <w:hyperlink r:id="rId11" w:history="1">
        <w:r w:rsidR="00C1457B" w:rsidRPr="00C1457B">
          <w:rPr>
            <w:rStyle w:val="Hyperlink"/>
          </w:rPr>
          <w:t>How the entire scientific community can confront gender bias in the workplace</w:t>
        </w:r>
      </w:hyperlink>
      <w:r w:rsidR="00C1457B">
        <w:t xml:space="preserve"> – Nature 2018</w:t>
      </w:r>
    </w:p>
    <w:p w14:paraId="2C5BE50D" w14:textId="1B54528E" w:rsidR="00FB426D" w:rsidRDefault="00FB426D" w:rsidP="00FB426D">
      <w:pPr>
        <w:pStyle w:val="ListParagraph"/>
        <w:numPr>
          <w:ilvl w:val="0"/>
          <w:numId w:val="1"/>
        </w:numPr>
      </w:pPr>
      <w:r>
        <w:t>Unseen minorities</w:t>
      </w:r>
    </w:p>
    <w:p w14:paraId="0CEFC78A" w14:textId="2E4A662F" w:rsidR="00C1457B" w:rsidRDefault="00000000" w:rsidP="00C1457B">
      <w:pPr>
        <w:pStyle w:val="ListParagraph"/>
        <w:numPr>
          <w:ilvl w:val="1"/>
          <w:numId w:val="1"/>
        </w:numPr>
      </w:pPr>
      <w:hyperlink r:id="rId12" w:history="1">
        <w:r w:rsidR="001543BC" w:rsidRPr="001543BC">
          <w:rPr>
            <w:rStyle w:val="Hyperlink"/>
          </w:rPr>
          <w:t>Mental Health in Academia: A question of support</w:t>
        </w:r>
      </w:hyperlink>
      <w:r w:rsidR="001543BC">
        <w:t xml:space="preserve"> – </w:t>
      </w:r>
      <w:proofErr w:type="spellStart"/>
      <w:r w:rsidR="001543BC">
        <w:t>eLife</w:t>
      </w:r>
      <w:proofErr w:type="spellEnd"/>
      <w:r w:rsidR="001543BC">
        <w:t xml:space="preserve"> 2019</w:t>
      </w:r>
    </w:p>
    <w:p w14:paraId="773EEBA4" w14:textId="0C3B6654" w:rsidR="001543BC" w:rsidRDefault="00000000" w:rsidP="00C1457B">
      <w:pPr>
        <w:pStyle w:val="ListParagraph"/>
        <w:numPr>
          <w:ilvl w:val="1"/>
          <w:numId w:val="1"/>
        </w:numPr>
      </w:pPr>
      <w:hyperlink r:id="rId13" w:history="1">
        <w:r w:rsidR="001543BC" w:rsidRPr="001543BC">
          <w:rPr>
            <w:rStyle w:val="Hyperlink"/>
          </w:rPr>
          <w:t>Exploring Mental Health in Academia</w:t>
        </w:r>
      </w:hyperlink>
    </w:p>
    <w:p w14:paraId="5DD16793" w14:textId="2024471B" w:rsidR="001543BC" w:rsidRDefault="00000000" w:rsidP="00C1457B">
      <w:pPr>
        <w:pStyle w:val="ListParagraph"/>
        <w:numPr>
          <w:ilvl w:val="1"/>
          <w:numId w:val="1"/>
        </w:numPr>
      </w:pPr>
      <w:hyperlink r:id="rId14" w:anchor="metadata_info_tab_contents" w:history="1">
        <w:r w:rsidR="001543BC" w:rsidRPr="001543BC">
          <w:rPr>
            <w:rStyle w:val="Hyperlink"/>
          </w:rPr>
          <w:t>"Don't Ask, Don't Tell": The Academic Climate for Lesbian, Gay, Bisexual, and Transgender Faculty in Science and Engineering</w:t>
        </w:r>
      </w:hyperlink>
      <w:r w:rsidR="001543BC">
        <w:t xml:space="preserve"> – 2009</w:t>
      </w:r>
    </w:p>
    <w:p w14:paraId="5D4E4C9C" w14:textId="4795B246" w:rsidR="001543BC" w:rsidRDefault="00000000" w:rsidP="00C1457B">
      <w:pPr>
        <w:pStyle w:val="ListParagraph"/>
        <w:numPr>
          <w:ilvl w:val="1"/>
          <w:numId w:val="1"/>
        </w:numPr>
      </w:pPr>
      <w:hyperlink r:id="rId15" w:history="1">
        <w:r w:rsidR="001543BC" w:rsidRPr="001543BC">
          <w:rPr>
            <w:rStyle w:val="Hyperlink"/>
          </w:rPr>
          <w:t>Fourteen Recommendations to Create a More Inclusive Environment for LGBTQ+ Individuals in Academic Biology</w:t>
        </w:r>
      </w:hyperlink>
      <w:r w:rsidR="001543BC">
        <w:t xml:space="preserve"> </w:t>
      </w:r>
      <w:r w:rsidR="00756C93">
        <w:t>–</w:t>
      </w:r>
      <w:r w:rsidR="001543BC">
        <w:t xml:space="preserve"> 2020</w:t>
      </w:r>
    </w:p>
    <w:p w14:paraId="5D59713A" w14:textId="24C347F7" w:rsidR="00756C93" w:rsidRDefault="00756C93" w:rsidP="00756C93">
      <w:r>
        <w:t xml:space="preserve">September </w:t>
      </w:r>
      <w:r w:rsidR="00BD7B5C">
        <w:t xml:space="preserve">– October </w:t>
      </w:r>
      <w:r>
        <w:t>2020</w:t>
      </w:r>
    </w:p>
    <w:p w14:paraId="761857FB" w14:textId="293B2690" w:rsidR="00756C93" w:rsidRDefault="00000000" w:rsidP="00756C93">
      <w:pPr>
        <w:pStyle w:val="ListParagraph"/>
        <w:numPr>
          <w:ilvl w:val="0"/>
          <w:numId w:val="2"/>
        </w:numPr>
      </w:pPr>
      <w:hyperlink r:id="rId16" w:history="1">
        <w:r w:rsidR="00756C93" w:rsidRPr="00756C93">
          <w:rPr>
            <w:rStyle w:val="Hyperlink"/>
          </w:rPr>
          <w:t>Picture A Scientist</w:t>
        </w:r>
      </w:hyperlink>
      <w:r w:rsidR="00756C93">
        <w:t xml:space="preserve"> – Film Documentary 2020</w:t>
      </w:r>
    </w:p>
    <w:p w14:paraId="05A04938" w14:textId="462A05CD" w:rsidR="00756C93" w:rsidRDefault="00BD7B5C" w:rsidP="00756C93">
      <w:r>
        <w:t>November</w:t>
      </w:r>
      <w:r w:rsidR="00756C93">
        <w:t xml:space="preserve"> 2020</w:t>
      </w:r>
    </w:p>
    <w:p w14:paraId="7A6D52E0" w14:textId="32B3ABD7" w:rsidR="00756C93" w:rsidRDefault="00000000" w:rsidP="00756C93">
      <w:pPr>
        <w:pStyle w:val="ListParagraph"/>
        <w:numPr>
          <w:ilvl w:val="0"/>
          <w:numId w:val="2"/>
        </w:numPr>
      </w:pPr>
      <w:hyperlink r:id="rId17" w:history="1">
        <w:r w:rsidR="00BD7B5C" w:rsidRPr="00BD7B5C">
          <w:rPr>
            <w:rStyle w:val="Hyperlink"/>
          </w:rPr>
          <w:t>The psychological impact of quarantine and how to reduce it: rapid review of the evidence</w:t>
        </w:r>
      </w:hyperlink>
    </w:p>
    <w:p w14:paraId="024F479F" w14:textId="6D045D2E" w:rsidR="00BD7B5C" w:rsidRDefault="00BD7B5C" w:rsidP="00BD7B5C">
      <w:r>
        <w:t>December 2020</w:t>
      </w:r>
    </w:p>
    <w:p w14:paraId="2B5E2A69" w14:textId="552D5872" w:rsidR="004B5112" w:rsidRDefault="00000000" w:rsidP="004B5112">
      <w:pPr>
        <w:pStyle w:val="ListParagraph"/>
        <w:numPr>
          <w:ilvl w:val="0"/>
          <w:numId w:val="2"/>
        </w:numPr>
      </w:pPr>
      <w:hyperlink r:id="rId18" w:history="1">
        <w:r w:rsidR="006B64A7" w:rsidRPr="006B64A7">
          <w:rPr>
            <w:rStyle w:val="Hyperlink"/>
          </w:rPr>
          <w:t>Strategies to improve equity in faculty hiring</w:t>
        </w:r>
      </w:hyperlink>
    </w:p>
    <w:p w14:paraId="47A6F87D" w14:textId="0EE7DF4F" w:rsidR="006B64A7" w:rsidRDefault="006B64A7" w:rsidP="006B64A7">
      <w:r>
        <w:t>January 2021</w:t>
      </w:r>
    </w:p>
    <w:p w14:paraId="3647E1B4" w14:textId="5407EBD6" w:rsidR="006B64A7" w:rsidRDefault="00000000" w:rsidP="006B64A7">
      <w:pPr>
        <w:pStyle w:val="ListParagraph"/>
        <w:numPr>
          <w:ilvl w:val="0"/>
          <w:numId w:val="2"/>
        </w:numPr>
      </w:pPr>
      <w:hyperlink r:id="rId19" w:history="1">
        <w:r w:rsidR="00793BCD" w:rsidRPr="00793BCD">
          <w:rPr>
            <w:rStyle w:val="Hyperlink"/>
          </w:rPr>
          <w:t>Cracking the Code of Sustained Collaboration</w:t>
        </w:r>
      </w:hyperlink>
    </w:p>
    <w:p w14:paraId="4EEF6328" w14:textId="531A817D" w:rsidR="00793BCD" w:rsidRDefault="00793BCD" w:rsidP="00793BCD">
      <w:r>
        <w:t>February 2021</w:t>
      </w:r>
    </w:p>
    <w:p w14:paraId="524012ED" w14:textId="514747F1" w:rsidR="00793BCD" w:rsidRDefault="00000000" w:rsidP="00280F93">
      <w:pPr>
        <w:pStyle w:val="ListParagraph"/>
        <w:numPr>
          <w:ilvl w:val="0"/>
          <w:numId w:val="2"/>
        </w:numPr>
      </w:pPr>
      <w:hyperlink r:id="rId20" w:history="1">
        <w:r w:rsidR="00280F93" w:rsidRPr="00280F93">
          <w:rPr>
            <w:rStyle w:val="Hyperlink"/>
          </w:rPr>
          <w:t xml:space="preserve">Acknowledgements are not just </w:t>
        </w:r>
        <w:proofErr w:type="gramStart"/>
        <w:r w:rsidR="00280F93" w:rsidRPr="00280F93">
          <w:rPr>
            <w:rStyle w:val="Hyperlink"/>
          </w:rPr>
          <w:t>thank</w:t>
        </w:r>
        <w:proofErr w:type="gramEnd"/>
        <w:r w:rsidR="00280F93" w:rsidRPr="00280F93">
          <w:rPr>
            <w:rStyle w:val="Hyperlink"/>
          </w:rPr>
          <w:t xml:space="preserve"> you notes: A qualitative analysis of acknowledgements content in scientific articles and reviews published in 2015</w:t>
        </w:r>
      </w:hyperlink>
    </w:p>
    <w:p w14:paraId="369FCBD5" w14:textId="78FF09CC" w:rsidR="00280F93" w:rsidRDefault="00280F93" w:rsidP="00280F93">
      <w:r>
        <w:t>April 2021</w:t>
      </w:r>
    </w:p>
    <w:p w14:paraId="153A5E97" w14:textId="30FAB139" w:rsidR="00280F93" w:rsidRDefault="00000000" w:rsidP="00280F93">
      <w:pPr>
        <w:pStyle w:val="ListParagraph"/>
        <w:numPr>
          <w:ilvl w:val="0"/>
          <w:numId w:val="2"/>
        </w:numPr>
      </w:pPr>
      <w:hyperlink r:id="rId21" w:history="1">
        <w:r w:rsidR="00280F93" w:rsidRPr="00280F93">
          <w:rPr>
            <w:rStyle w:val="Hyperlink"/>
          </w:rPr>
          <w:t>Asian Americans Are Still Caught in the Trap of the ‘Model Minority’ Stereotype. And It Creates Inequality for All</w:t>
        </w:r>
      </w:hyperlink>
    </w:p>
    <w:p w14:paraId="1C6D9C32" w14:textId="663EEB8F" w:rsidR="00280F93" w:rsidRDefault="00143B6A" w:rsidP="00280F93">
      <w:r>
        <w:t>June 2021</w:t>
      </w:r>
    </w:p>
    <w:p w14:paraId="24F06B26" w14:textId="381B8098" w:rsidR="00143B6A" w:rsidRDefault="00000000" w:rsidP="00143B6A">
      <w:pPr>
        <w:pStyle w:val="ListParagraph"/>
        <w:numPr>
          <w:ilvl w:val="0"/>
          <w:numId w:val="2"/>
        </w:numPr>
      </w:pPr>
      <w:hyperlink r:id="rId22" w:history="1">
        <w:r w:rsidR="00143B6A" w:rsidRPr="00143B6A">
          <w:rPr>
            <w:rStyle w:val="Hyperlink"/>
          </w:rPr>
          <w:t>A Celebration of Failure</w:t>
        </w:r>
      </w:hyperlink>
    </w:p>
    <w:p w14:paraId="12211C7E" w14:textId="3398D7A8" w:rsidR="00143B6A" w:rsidRDefault="00000000" w:rsidP="00143B6A">
      <w:pPr>
        <w:pStyle w:val="ListParagraph"/>
        <w:numPr>
          <w:ilvl w:val="0"/>
          <w:numId w:val="2"/>
        </w:numPr>
      </w:pPr>
      <w:hyperlink r:id="rId23" w:history="1">
        <w:r w:rsidR="00143B6A" w:rsidRPr="00143B6A">
          <w:rPr>
            <w:rStyle w:val="Hyperlink"/>
          </w:rPr>
          <w:t>Scientists Need to Talk More About Failure</w:t>
        </w:r>
      </w:hyperlink>
    </w:p>
    <w:p w14:paraId="09961E5A" w14:textId="542C230C" w:rsidR="00143B6A" w:rsidRDefault="00000000" w:rsidP="00143B6A">
      <w:pPr>
        <w:pStyle w:val="ListParagraph"/>
        <w:numPr>
          <w:ilvl w:val="0"/>
          <w:numId w:val="2"/>
        </w:numPr>
      </w:pPr>
      <w:hyperlink r:id="rId24" w:history="1">
        <w:r w:rsidR="00143B6A" w:rsidRPr="00143B6A">
          <w:rPr>
            <w:rStyle w:val="Hyperlink"/>
          </w:rPr>
          <w:t>Erika Hamden: What it takes to launch a telescope</w:t>
        </w:r>
      </w:hyperlink>
      <w:r w:rsidR="00143B6A">
        <w:t xml:space="preserve"> | TED Talk 2019</w:t>
      </w:r>
    </w:p>
    <w:p w14:paraId="3C496272" w14:textId="2399F013" w:rsidR="00143B6A" w:rsidRDefault="003E4472" w:rsidP="00143B6A">
      <w:r>
        <w:t>August 2021</w:t>
      </w:r>
    </w:p>
    <w:p w14:paraId="73728B57" w14:textId="0A30D802" w:rsidR="003E4472" w:rsidRDefault="00000000" w:rsidP="003E4472">
      <w:pPr>
        <w:pStyle w:val="ListParagraph"/>
        <w:numPr>
          <w:ilvl w:val="0"/>
          <w:numId w:val="3"/>
        </w:numPr>
      </w:pPr>
      <w:hyperlink r:id="rId25" w:history="1">
        <w:r w:rsidR="003E4472" w:rsidRPr="003E4472">
          <w:rPr>
            <w:rStyle w:val="Hyperlink"/>
          </w:rPr>
          <w:t>Social Comparison Theory</w:t>
        </w:r>
      </w:hyperlink>
    </w:p>
    <w:p w14:paraId="55822674" w14:textId="3A97BF65" w:rsidR="003E4472" w:rsidRDefault="003E4472" w:rsidP="003E4472">
      <w:r>
        <w:t>September 2021</w:t>
      </w:r>
    </w:p>
    <w:p w14:paraId="5499F6E2" w14:textId="438AB2C9" w:rsidR="003E4472" w:rsidRDefault="00000000" w:rsidP="003E4472">
      <w:pPr>
        <w:pStyle w:val="ListParagraph"/>
        <w:numPr>
          <w:ilvl w:val="0"/>
          <w:numId w:val="4"/>
        </w:numPr>
      </w:pPr>
      <w:hyperlink r:id="rId26" w:history="1">
        <w:r w:rsidR="003E4472" w:rsidRPr="003E4472">
          <w:rPr>
            <w:rStyle w:val="Hyperlink"/>
          </w:rPr>
          <w:t>Systemic inequalities for LGBTQ professionals in STEM</w:t>
        </w:r>
      </w:hyperlink>
    </w:p>
    <w:p w14:paraId="0E4526D1" w14:textId="76C6613D" w:rsidR="003E4472" w:rsidRDefault="00000000" w:rsidP="003E4472">
      <w:pPr>
        <w:pStyle w:val="ListParagraph"/>
        <w:numPr>
          <w:ilvl w:val="0"/>
          <w:numId w:val="4"/>
        </w:numPr>
      </w:pPr>
      <w:hyperlink r:id="rId27" w:history="1">
        <w:r w:rsidR="003E4472" w:rsidRPr="003E4472">
          <w:rPr>
            <w:rStyle w:val="Hyperlink"/>
          </w:rPr>
          <w:t>Fourteen Recommendations to Create a More Inclusive Environment for LGBTQ+ Individuals in Academic Biology</w:t>
        </w:r>
      </w:hyperlink>
    </w:p>
    <w:p w14:paraId="338D63D6" w14:textId="6F202FBF" w:rsidR="003E4472" w:rsidRDefault="00695509" w:rsidP="003E4472">
      <w:r>
        <w:t>November 2021</w:t>
      </w:r>
    </w:p>
    <w:p w14:paraId="3937825A" w14:textId="459F111D" w:rsidR="00695509" w:rsidRDefault="00000000" w:rsidP="00695509">
      <w:pPr>
        <w:pStyle w:val="ListParagraph"/>
        <w:numPr>
          <w:ilvl w:val="0"/>
          <w:numId w:val="5"/>
        </w:numPr>
      </w:pPr>
      <w:hyperlink r:id="rId28" w:history="1">
        <w:r w:rsidR="004623ED" w:rsidRPr="004623ED">
          <w:rPr>
            <w:rStyle w:val="Hyperlink"/>
          </w:rPr>
          <w:t>Diversity is a Dangerous Set-up</w:t>
        </w:r>
      </w:hyperlink>
    </w:p>
    <w:p w14:paraId="02605B7B" w14:textId="6C690C4A" w:rsidR="004623ED" w:rsidRDefault="00000000" w:rsidP="004623ED">
      <w:pPr>
        <w:pStyle w:val="ListParagraph"/>
        <w:numPr>
          <w:ilvl w:val="0"/>
          <w:numId w:val="5"/>
        </w:numPr>
      </w:pPr>
      <w:hyperlink r:id="rId29" w:history="1">
        <w:r w:rsidR="004623ED" w:rsidRPr="004623ED">
          <w:rPr>
            <w:rStyle w:val="Hyperlink"/>
          </w:rPr>
          <w:t>Americans Are Determined to Believe in Black Progress Whether it’s happening or not</w:t>
        </w:r>
      </w:hyperlink>
    </w:p>
    <w:p w14:paraId="150974BD" w14:textId="7A9896D4" w:rsidR="004623ED" w:rsidRDefault="006317C7" w:rsidP="004623ED">
      <w:r>
        <w:t>January 2022</w:t>
      </w:r>
    </w:p>
    <w:p w14:paraId="3C65A34B" w14:textId="2EF4AC04" w:rsidR="006317C7" w:rsidRDefault="00000000" w:rsidP="006317C7">
      <w:pPr>
        <w:pStyle w:val="ListParagraph"/>
        <w:numPr>
          <w:ilvl w:val="0"/>
          <w:numId w:val="6"/>
        </w:numPr>
      </w:pPr>
      <w:hyperlink r:id="rId30" w:history="1">
        <w:r w:rsidR="006317C7" w:rsidRPr="006317C7">
          <w:rPr>
            <w:rStyle w:val="Hyperlink"/>
          </w:rPr>
          <w:t>When sickness interrupts science</w:t>
        </w:r>
      </w:hyperlink>
    </w:p>
    <w:p w14:paraId="7B77DD9B" w14:textId="71D694B0" w:rsidR="006317C7" w:rsidRPr="00782237" w:rsidRDefault="00000000" w:rsidP="006317C7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hyperlink r:id="rId31" w:history="1">
        <w:r w:rsidR="006317C7" w:rsidRPr="006317C7">
          <w:rPr>
            <w:rStyle w:val="Hyperlink"/>
          </w:rPr>
          <w:t>Disability Inclusion — Moving Beyond Mission Statements</w:t>
        </w:r>
      </w:hyperlink>
    </w:p>
    <w:p w14:paraId="186F0023" w14:textId="482AC3AD" w:rsidR="00782237" w:rsidRDefault="00782237" w:rsidP="00782237">
      <w:r>
        <w:t>April 2022</w:t>
      </w:r>
    </w:p>
    <w:p w14:paraId="7564F1BD" w14:textId="77777777" w:rsidR="00782237" w:rsidRDefault="00000000" w:rsidP="00782237">
      <w:pPr>
        <w:pStyle w:val="ListParagraph"/>
        <w:numPr>
          <w:ilvl w:val="0"/>
          <w:numId w:val="7"/>
        </w:numPr>
      </w:pPr>
      <w:hyperlink r:id="rId32" w:anchor="Sec3" w:history="1">
        <w:r w:rsidR="00782237" w:rsidRPr="00E35A28">
          <w:rPr>
            <w:rStyle w:val="Hyperlink"/>
          </w:rPr>
          <w:t xml:space="preserve">“Excellence R Us”: university research and the </w:t>
        </w:r>
        <w:proofErr w:type="spellStart"/>
        <w:r w:rsidR="00782237" w:rsidRPr="00E35A28">
          <w:rPr>
            <w:rStyle w:val="Hyperlink"/>
          </w:rPr>
          <w:t>fetishisation</w:t>
        </w:r>
        <w:proofErr w:type="spellEnd"/>
        <w:r w:rsidR="00782237" w:rsidRPr="00E35A28">
          <w:rPr>
            <w:rStyle w:val="Hyperlink"/>
          </w:rPr>
          <w:t xml:space="preserve"> of excellence</w:t>
        </w:r>
      </w:hyperlink>
    </w:p>
    <w:p w14:paraId="3C9AD440" w14:textId="77777777" w:rsidR="00782237" w:rsidRDefault="00000000" w:rsidP="00782237">
      <w:pPr>
        <w:pStyle w:val="ListParagraph"/>
        <w:numPr>
          <w:ilvl w:val="0"/>
          <w:numId w:val="7"/>
        </w:numPr>
      </w:pPr>
      <w:hyperlink r:id="rId33" w:anchor="s5" w:history="1">
        <w:r w:rsidR="00782237" w:rsidRPr="00E35A28">
          <w:rPr>
            <w:rStyle w:val="Hyperlink"/>
          </w:rPr>
          <w:t>Research Culture: Changing how we evaluate research is difficult, but not impossible</w:t>
        </w:r>
      </w:hyperlink>
    </w:p>
    <w:p w14:paraId="69D1D03D" w14:textId="14AF13CA" w:rsidR="007720D6" w:rsidRDefault="007720D6" w:rsidP="007720D6">
      <w:r>
        <w:t>June 2022</w:t>
      </w:r>
    </w:p>
    <w:p w14:paraId="312E90EC" w14:textId="77777777" w:rsidR="007720D6" w:rsidRDefault="00000000" w:rsidP="007720D6">
      <w:pPr>
        <w:pStyle w:val="ListParagraph"/>
        <w:numPr>
          <w:ilvl w:val="0"/>
          <w:numId w:val="8"/>
        </w:numPr>
      </w:pPr>
      <w:hyperlink r:id="rId34" w:history="1">
        <w:r w:rsidR="007720D6" w:rsidRPr="00DC2157">
          <w:rPr>
            <w:rStyle w:val="Hyperlink"/>
          </w:rPr>
          <w:t xml:space="preserve">Why Being Anti-Science Is Now Part </w:t>
        </w:r>
        <w:proofErr w:type="gramStart"/>
        <w:r w:rsidR="007720D6" w:rsidRPr="00DC2157">
          <w:rPr>
            <w:rStyle w:val="Hyperlink"/>
          </w:rPr>
          <w:t>Of</w:t>
        </w:r>
        <w:proofErr w:type="gramEnd"/>
        <w:r w:rsidR="007720D6" w:rsidRPr="00DC2157">
          <w:rPr>
            <w:rStyle w:val="Hyperlink"/>
          </w:rPr>
          <w:t xml:space="preserve"> Many Rural Americans’ Identity</w:t>
        </w:r>
      </w:hyperlink>
    </w:p>
    <w:p w14:paraId="627A82A0" w14:textId="77777777" w:rsidR="007720D6" w:rsidRDefault="00000000" w:rsidP="007720D6">
      <w:pPr>
        <w:pStyle w:val="ListParagraph"/>
        <w:numPr>
          <w:ilvl w:val="0"/>
          <w:numId w:val="8"/>
        </w:numPr>
      </w:pPr>
      <w:hyperlink r:id="rId35" w:history="1">
        <w:r w:rsidR="007720D6" w:rsidRPr="00DC2157">
          <w:rPr>
            <w:rStyle w:val="Hyperlink"/>
          </w:rPr>
          <w:t xml:space="preserve">The </w:t>
        </w:r>
        <w:proofErr w:type="spellStart"/>
        <w:r w:rsidR="007720D6" w:rsidRPr="00DC2157">
          <w:rPr>
            <w:rStyle w:val="Hyperlink"/>
          </w:rPr>
          <w:t>Antiscience</w:t>
        </w:r>
        <w:proofErr w:type="spellEnd"/>
        <w:r w:rsidR="007720D6" w:rsidRPr="00DC2157">
          <w:rPr>
            <w:rStyle w:val="Hyperlink"/>
          </w:rPr>
          <w:t xml:space="preserve"> Movement Is Escalating, Going Global and Killing Thousands</w:t>
        </w:r>
      </w:hyperlink>
    </w:p>
    <w:p w14:paraId="10F22C9D" w14:textId="1B96EA5A" w:rsidR="007720D6" w:rsidRDefault="00000000" w:rsidP="007720D6">
      <w:pPr>
        <w:pStyle w:val="ListParagraph"/>
        <w:numPr>
          <w:ilvl w:val="0"/>
          <w:numId w:val="8"/>
        </w:numPr>
      </w:pPr>
      <w:hyperlink r:id="rId36" w:history="1">
        <w:r w:rsidR="007720D6" w:rsidRPr="00DC2157">
          <w:rPr>
            <w:rStyle w:val="Hyperlink"/>
          </w:rPr>
          <w:t>Communication is central to the mission of science</w:t>
        </w:r>
      </w:hyperlink>
    </w:p>
    <w:p w14:paraId="17AAF27A" w14:textId="1190E6D3" w:rsidR="00B42AD4" w:rsidRDefault="00B42AD4" w:rsidP="00B42AD4">
      <w:r>
        <w:t>August 2022</w:t>
      </w:r>
    </w:p>
    <w:p w14:paraId="1424FE27" w14:textId="77777777" w:rsidR="00B42AD4" w:rsidRDefault="00000000" w:rsidP="00B42AD4">
      <w:pPr>
        <w:pStyle w:val="ListParagraph"/>
        <w:numPr>
          <w:ilvl w:val="0"/>
          <w:numId w:val="9"/>
        </w:numPr>
      </w:pPr>
      <w:hyperlink r:id="rId37" w:history="1">
        <w:r w:rsidR="00B42AD4" w:rsidRPr="000561AE">
          <w:rPr>
            <w:rStyle w:val="Hyperlink"/>
          </w:rPr>
          <w:t>For scientists, Roe’s end raises concerns about personal safety and professional choices</w:t>
        </w:r>
      </w:hyperlink>
    </w:p>
    <w:p w14:paraId="6A36CAC0" w14:textId="1B11268D" w:rsidR="00B42AD4" w:rsidRPr="00A25874" w:rsidRDefault="00000000" w:rsidP="00B42AD4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38" w:history="1">
        <w:r w:rsidR="00B42AD4" w:rsidRPr="000561AE">
          <w:rPr>
            <w:rStyle w:val="Hyperlink"/>
          </w:rPr>
          <w:t>Why hundreds of scientists are weighing in on a high-stakes US abortion case</w:t>
        </w:r>
      </w:hyperlink>
    </w:p>
    <w:p w14:paraId="7A8F0DA7" w14:textId="369EE44A" w:rsidR="00A25874" w:rsidRDefault="00A25874" w:rsidP="00A25874">
      <w:r>
        <w:t>December 2022</w:t>
      </w:r>
    </w:p>
    <w:p w14:paraId="08A8ADF3" w14:textId="3788B838" w:rsidR="00A25874" w:rsidRDefault="00000000" w:rsidP="00A25874">
      <w:pPr>
        <w:pStyle w:val="ListParagraph"/>
        <w:numPr>
          <w:ilvl w:val="0"/>
          <w:numId w:val="11"/>
        </w:numPr>
      </w:pPr>
      <w:hyperlink r:id="rId39" w:history="1">
        <w:proofErr w:type="gramStart"/>
        <w:r w:rsidR="00A25874" w:rsidRPr="00A25874">
          <w:rPr>
            <w:rStyle w:val="Hyperlink"/>
          </w:rPr>
          <w:t>How</w:t>
        </w:r>
        <w:proofErr w:type="gramEnd"/>
        <w:r w:rsidR="00A25874" w:rsidRPr="00A25874">
          <w:rPr>
            <w:rStyle w:val="Hyperlink"/>
          </w:rPr>
          <w:t xml:space="preserve"> well-intentioned white male physicists maintain ignorance of inequity and justify inaction</w:t>
        </w:r>
      </w:hyperlink>
      <w:r w:rsidR="00A25874">
        <w:t xml:space="preserve"> </w:t>
      </w:r>
    </w:p>
    <w:p w14:paraId="75E0669F" w14:textId="015D7CF2" w:rsidR="00A25874" w:rsidRDefault="00A25874" w:rsidP="00A25874">
      <w:r>
        <w:t>February 2023</w:t>
      </w:r>
    </w:p>
    <w:p w14:paraId="4A388D8A" w14:textId="77777777" w:rsidR="00A25874" w:rsidRDefault="00000000" w:rsidP="00A25874">
      <w:pPr>
        <w:pStyle w:val="ListParagraph"/>
        <w:numPr>
          <w:ilvl w:val="0"/>
          <w:numId w:val="10"/>
        </w:numPr>
      </w:pPr>
      <w:hyperlink r:id="rId40" w:history="1">
        <w:r w:rsidR="00A25874" w:rsidRPr="00A25874">
          <w:rPr>
            <w:rStyle w:val="Hyperlink"/>
          </w:rPr>
          <w:t>What is bias and how does it emerge in faculty hiring?</w:t>
        </w:r>
      </w:hyperlink>
    </w:p>
    <w:p w14:paraId="14F72509" w14:textId="1A210F87" w:rsidR="00A25874" w:rsidRDefault="00000000" w:rsidP="00A25874">
      <w:pPr>
        <w:pStyle w:val="ListParagraph"/>
        <w:numPr>
          <w:ilvl w:val="0"/>
          <w:numId w:val="10"/>
        </w:numPr>
      </w:pPr>
      <w:hyperlink r:id="rId41" w:history="1">
        <w:r w:rsidR="00A25874" w:rsidRPr="00A25874">
          <w:rPr>
            <w:rStyle w:val="Hyperlink"/>
          </w:rPr>
          <w:t>Cognitive errors and shortcuts that contaminate academic evaluation</w:t>
        </w:r>
      </w:hyperlink>
      <w:r w:rsidR="00A25874">
        <w:t xml:space="preserve"> </w:t>
      </w:r>
    </w:p>
    <w:p w14:paraId="07A93A7E" w14:textId="70B7CCBE" w:rsidR="007720D6" w:rsidRDefault="0086408D" w:rsidP="007720D6">
      <w:r>
        <w:t>April 2023</w:t>
      </w:r>
    </w:p>
    <w:p w14:paraId="50131B26" w14:textId="1A9A0EB4" w:rsidR="00782237" w:rsidRDefault="0086408D" w:rsidP="00782237">
      <w:pPr>
        <w:pStyle w:val="ListParagraph"/>
        <w:numPr>
          <w:ilvl w:val="0"/>
          <w:numId w:val="12"/>
        </w:numPr>
      </w:pPr>
      <w:hyperlink r:id="rId42" w:history="1">
        <w:r w:rsidRPr="0086408D">
          <w:rPr>
            <w:rStyle w:val="Hyperlink"/>
          </w:rPr>
          <w:t>The Morris Dillard Lecture: Racial Science and Slavery in U.S. Medical Schools: A Roundtable Discussion</w:t>
        </w:r>
      </w:hyperlink>
    </w:p>
    <w:sectPr w:rsidR="00782237" w:rsidSect="00FB4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43"/>
    <w:multiLevelType w:val="hybridMultilevel"/>
    <w:tmpl w:val="1A7EA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1A83"/>
    <w:multiLevelType w:val="hybridMultilevel"/>
    <w:tmpl w:val="4AE46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D4C"/>
    <w:multiLevelType w:val="hybridMultilevel"/>
    <w:tmpl w:val="DEC0F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1B31"/>
    <w:multiLevelType w:val="hybridMultilevel"/>
    <w:tmpl w:val="4C281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F70AB"/>
    <w:multiLevelType w:val="hybridMultilevel"/>
    <w:tmpl w:val="4ABEA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6658A"/>
    <w:multiLevelType w:val="hybridMultilevel"/>
    <w:tmpl w:val="C978B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0BB3"/>
    <w:multiLevelType w:val="hybridMultilevel"/>
    <w:tmpl w:val="FB860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C7C05"/>
    <w:multiLevelType w:val="hybridMultilevel"/>
    <w:tmpl w:val="3FF86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3EBE"/>
    <w:multiLevelType w:val="hybridMultilevel"/>
    <w:tmpl w:val="A4DC0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41484"/>
    <w:multiLevelType w:val="hybridMultilevel"/>
    <w:tmpl w:val="64FCA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37318"/>
    <w:multiLevelType w:val="hybridMultilevel"/>
    <w:tmpl w:val="3F925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47F73"/>
    <w:multiLevelType w:val="hybridMultilevel"/>
    <w:tmpl w:val="8B606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75779">
    <w:abstractNumId w:val="9"/>
  </w:num>
  <w:num w:numId="2" w16cid:durableId="2086148769">
    <w:abstractNumId w:val="3"/>
  </w:num>
  <w:num w:numId="3" w16cid:durableId="1657564455">
    <w:abstractNumId w:val="2"/>
  </w:num>
  <w:num w:numId="4" w16cid:durableId="1912156469">
    <w:abstractNumId w:val="10"/>
  </w:num>
  <w:num w:numId="5" w16cid:durableId="725756757">
    <w:abstractNumId w:val="6"/>
  </w:num>
  <w:num w:numId="6" w16cid:durableId="1688018102">
    <w:abstractNumId w:val="11"/>
  </w:num>
  <w:num w:numId="7" w16cid:durableId="1103189179">
    <w:abstractNumId w:val="0"/>
  </w:num>
  <w:num w:numId="8" w16cid:durableId="255748048">
    <w:abstractNumId w:val="1"/>
  </w:num>
  <w:num w:numId="9" w16cid:durableId="984121152">
    <w:abstractNumId w:val="4"/>
  </w:num>
  <w:num w:numId="10" w16cid:durableId="463079298">
    <w:abstractNumId w:val="5"/>
  </w:num>
  <w:num w:numId="11" w16cid:durableId="673265552">
    <w:abstractNumId w:val="8"/>
  </w:num>
  <w:num w:numId="12" w16cid:durableId="977032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E9"/>
    <w:rsid w:val="0003274C"/>
    <w:rsid w:val="00143B6A"/>
    <w:rsid w:val="001543BC"/>
    <w:rsid w:val="00280F93"/>
    <w:rsid w:val="003E4472"/>
    <w:rsid w:val="004623ED"/>
    <w:rsid w:val="004B5112"/>
    <w:rsid w:val="005902AB"/>
    <w:rsid w:val="00614BC6"/>
    <w:rsid w:val="006317C7"/>
    <w:rsid w:val="00695509"/>
    <w:rsid w:val="006B64A7"/>
    <w:rsid w:val="00756C93"/>
    <w:rsid w:val="007720D6"/>
    <w:rsid w:val="00782237"/>
    <w:rsid w:val="00793BCD"/>
    <w:rsid w:val="0086408D"/>
    <w:rsid w:val="0089662B"/>
    <w:rsid w:val="008F6BE9"/>
    <w:rsid w:val="00944244"/>
    <w:rsid w:val="009B207A"/>
    <w:rsid w:val="00A25874"/>
    <w:rsid w:val="00B42AD4"/>
    <w:rsid w:val="00BD7B5C"/>
    <w:rsid w:val="00C1457B"/>
    <w:rsid w:val="00D50EC8"/>
    <w:rsid w:val="00DE1E01"/>
    <w:rsid w:val="00E0370E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B624"/>
  <w15:chartTrackingRefBased/>
  <w15:docId w15:val="{D392D0EC-91B9-4334-8C84-43B88EA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2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5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chnologynetworks.com/tn/articles/we-are-far-from-where-we-want-to-be-an-exploration-into-mental-health-in-academia-331273" TargetMode="External"/><Relationship Id="rId18" Type="http://schemas.openxmlformats.org/officeDocument/2006/relationships/hyperlink" Target="https://www.molbiolcell.org/doi/full/10.1091/mbc.E19-08-0476" TargetMode="External"/><Relationship Id="rId26" Type="http://schemas.openxmlformats.org/officeDocument/2006/relationships/hyperlink" Target="https://www.science.org/doi/10.1126/sciadv.abe0933" TargetMode="External"/><Relationship Id="rId39" Type="http://schemas.openxmlformats.org/officeDocument/2006/relationships/hyperlink" Target="https://arxiv.org/ftp/arxiv/papers/2210/2210.03522.pdf" TargetMode="External"/><Relationship Id="rId21" Type="http://schemas.openxmlformats.org/officeDocument/2006/relationships/hyperlink" Target="https://time.com/5859206/anti-asian-racism-america/" TargetMode="External"/><Relationship Id="rId34" Type="http://schemas.openxmlformats.org/officeDocument/2006/relationships/hyperlink" Target="https://fivethirtyeight.com/features/why-being-anti-science-is-now-part-of-many-rural-americans-identity/" TargetMode="External"/><Relationship Id="rId42" Type="http://schemas.openxmlformats.org/officeDocument/2006/relationships/hyperlink" Target="https://medicine.yale.edu/humanitiesinmedicine/media-player/11-30-22-the-morris-dillard-lecture-racial-science-and-slavery-in-us-schools-a-roundtable-discussion/" TargetMode="External"/><Relationship Id="rId7" Type="http://schemas.openxmlformats.org/officeDocument/2006/relationships/hyperlink" Target="https://www.cell.com/cell/pdf/S0092-8674(20)30337-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ctureascientist.com/media" TargetMode="External"/><Relationship Id="rId20" Type="http://schemas.openxmlformats.org/officeDocument/2006/relationships/hyperlink" Target="https://pubmed.ncbi.nlm.nih.gov/31856236/" TargetMode="External"/><Relationship Id="rId29" Type="http://schemas.openxmlformats.org/officeDocument/2006/relationships/hyperlink" Target="https://www.theatlantic.com/magazine/archive/2020/09/the-mythology-of-racial-progress/614173/" TargetMode="External"/><Relationship Id="rId41" Type="http://schemas.openxmlformats.org/officeDocument/2006/relationships/hyperlink" Target="https://advance.cc.lehigh.edu/sites/advance.cc.lehigh.edu/files/Copy%20of%20Cognitive%20errors%20and%20shortcuts%20that%20contaminate%20academic%20evaluation_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david_r_williams_how_racism_makes_us_sick?language=en" TargetMode="External"/><Relationship Id="rId11" Type="http://schemas.openxmlformats.org/officeDocument/2006/relationships/hyperlink" Target="https://www.nature.com/articles/s41559-018-0747-4" TargetMode="External"/><Relationship Id="rId24" Type="http://schemas.openxmlformats.org/officeDocument/2006/relationships/hyperlink" Target="https://www.ted.com/talks/erika_hamden_what_it_takes_to_launch_a_telescope" TargetMode="External"/><Relationship Id="rId32" Type="http://schemas.openxmlformats.org/officeDocument/2006/relationships/hyperlink" Target="https://www.nature.com/articles/palcomms2016105" TargetMode="External"/><Relationship Id="rId37" Type="http://schemas.openxmlformats.org/officeDocument/2006/relationships/hyperlink" Target="https://www.science.org/content/article/scientists-roe-s-end-raises-concerns-about-personal-safety-and-professional-choices" TargetMode="External"/><Relationship Id="rId40" Type="http://schemas.openxmlformats.org/officeDocument/2006/relationships/hyperlink" Target="https://advance.umd.edu/media/31/download" TargetMode="External"/><Relationship Id="rId5" Type="http://schemas.openxmlformats.org/officeDocument/2006/relationships/hyperlink" Target="https://www.nytimes.com/interactive/2019/08/14/magazine/1619-america-slavery.html" TargetMode="External"/><Relationship Id="rId15" Type="http://schemas.openxmlformats.org/officeDocument/2006/relationships/hyperlink" Target="https://www.lifescied.org/doi/full/10.1187/cbe.20-04-0062" TargetMode="External"/><Relationship Id="rId23" Type="http://schemas.openxmlformats.org/officeDocument/2006/relationships/hyperlink" Target="https://www.wired.com/story/scientists-need-more-failure-talk/" TargetMode="External"/><Relationship Id="rId28" Type="http://schemas.openxmlformats.org/officeDocument/2006/relationships/hyperlink" Target="https://medium.com/space-anthropology/diversity-is-a-dangerous-set-up-8cee942e7f22" TargetMode="External"/><Relationship Id="rId36" Type="http://schemas.openxmlformats.org/officeDocument/2006/relationships/hyperlink" Target="https://pubmed.ncbi.nlm.nih.gov/33868716/" TargetMode="External"/><Relationship Id="rId10" Type="http://schemas.openxmlformats.org/officeDocument/2006/relationships/hyperlink" Target="https://www.smithsonianmag.com/science-nature/unheralded-women-scientists-finally-getting-their-due-180973082/" TargetMode="External"/><Relationship Id="rId19" Type="http://schemas.openxmlformats.org/officeDocument/2006/relationships/hyperlink" Target="https://hbr.org/2019/11/cracking-the-code-of-sustained-collaboration" TargetMode="External"/><Relationship Id="rId31" Type="http://schemas.openxmlformats.org/officeDocument/2006/relationships/hyperlink" Target="https://www.nejm.org/doi/full/10.1056/NEJMp190034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UYdgIyaPM" TargetMode="External"/><Relationship Id="rId14" Type="http://schemas.openxmlformats.org/officeDocument/2006/relationships/hyperlink" Target="https://www.jstor.org/stable/20628175?seq=1" TargetMode="External"/><Relationship Id="rId22" Type="http://schemas.openxmlformats.org/officeDocument/2006/relationships/hyperlink" Target="https://www.ncbi.nlm.nih.gov/pmc/articles/PMC3974547/" TargetMode="External"/><Relationship Id="rId27" Type="http://schemas.openxmlformats.org/officeDocument/2006/relationships/hyperlink" Target="https://www.lifescied.org/doi/10.1187/cbe.20-04-0062" TargetMode="External"/><Relationship Id="rId30" Type="http://schemas.openxmlformats.org/officeDocument/2006/relationships/hyperlink" Target="https://www.nature.com/articles/d41586-018-00112-7" TargetMode="External"/><Relationship Id="rId35" Type="http://schemas.openxmlformats.org/officeDocument/2006/relationships/hyperlink" Target="https://www.scientificamerican.com/article/the-antiscience-movement-is-escalating-going-global-and-killing-thousands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conversationx.com/articles/an-open-letter-to-the-yale-administration-from-black-graduate-students-and-alli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fesciences.org/articles/52881" TargetMode="External"/><Relationship Id="rId17" Type="http://schemas.openxmlformats.org/officeDocument/2006/relationships/hyperlink" Target="https://www.thelancet.com/journals/lancet/article/PIIS0140-6736(20)30460-8/fulltext" TargetMode="External"/><Relationship Id="rId25" Type="http://schemas.openxmlformats.org/officeDocument/2006/relationships/hyperlink" Target="https://www.psychologytoday.com/us/basics/social-comparison-theory" TargetMode="External"/><Relationship Id="rId33" Type="http://schemas.openxmlformats.org/officeDocument/2006/relationships/hyperlink" Target="https://elifesciences.org/articles/58654" TargetMode="External"/><Relationship Id="rId38" Type="http://schemas.openxmlformats.org/officeDocument/2006/relationships/hyperlink" Target="https://www.nature.com/articles/d41586-021-02834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David</dc:creator>
  <cp:keywords/>
  <dc:description/>
  <cp:lastModifiedBy>Gonzalez, David</cp:lastModifiedBy>
  <cp:revision>4</cp:revision>
  <dcterms:created xsi:type="dcterms:W3CDTF">2023-04-04T18:58:00Z</dcterms:created>
  <dcterms:modified xsi:type="dcterms:W3CDTF">2023-07-26T16:12:00Z</dcterms:modified>
</cp:coreProperties>
</file>